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036"/>
        <w:tblW w:w="15228" w:type="dxa"/>
        <w:tblLook w:val="0000" w:firstRow="0" w:lastRow="0" w:firstColumn="0" w:lastColumn="0" w:noHBand="0" w:noVBand="0"/>
      </w:tblPr>
      <w:tblGrid>
        <w:gridCol w:w="828"/>
        <w:gridCol w:w="1440"/>
        <w:gridCol w:w="2660"/>
        <w:gridCol w:w="1134"/>
        <w:gridCol w:w="992"/>
        <w:gridCol w:w="3969"/>
        <w:gridCol w:w="992"/>
        <w:gridCol w:w="3213"/>
      </w:tblGrid>
      <w:tr w:rsidR="009E4A85" w:rsidRPr="00B4524D" w:rsidTr="00A1172C">
        <w:trPr>
          <w:trHeight w:val="469"/>
        </w:trPr>
        <w:tc>
          <w:tcPr>
            <w:tcW w:w="15228" w:type="dxa"/>
            <w:gridSpan w:val="8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E4A85" w:rsidRPr="00B25BE7" w:rsidRDefault="009E4A85" w:rsidP="00A1172C">
            <w:pPr>
              <w:widowControl/>
              <w:jc w:val="center"/>
              <w:rPr>
                <w:rFonts w:ascii="宋体"/>
                <w:kern w:val="0"/>
                <w:sz w:val="44"/>
                <w:szCs w:val="44"/>
              </w:rPr>
            </w:pPr>
            <w:r w:rsidRPr="00B25BE7">
              <w:rPr>
                <w:rFonts w:ascii="宋体" w:hAnsi="宋体" w:cs="宋体" w:hint="eastAsia"/>
                <w:kern w:val="0"/>
                <w:sz w:val="44"/>
                <w:szCs w:val="44"/>
              </w:rPr>
              <w:t>公开招聘</w:t>
            </w:r>
            <w:r w:rsidR="00442FEF" w:rsidRPr="00B25BE7">
              <w:rPr>
                <w:rFonts w:ascii="宋体" w:hAnsi="宋体" w:cs="宋体" w:hint="eastAsia"/>
                <w:kern w:val="0"/>
                <w:sz w:val="44"/>
                <w:szCs w:val="44"/>
              </w:rPr>
              <w:t>编外聘用制</w:t>
            </w:r>
            <w:r w:rsidRPr="00B25BE7">
              <w:rPr>
                <w:rFonts w:ascii="宋体" w:hAnsi="宋体" w:cs="宋体" w:hint="eastAsia"/>
                <w:kern w:val="0"/>
                <w:sz w:val="44"/>
                <w:szCs w:val="44"/>
              </w:rPr>
              <w:t>工作人员岗位汇总表</w:t>
            </w:r>
          </w:p>
        </w:tc>
      </w:tr>
      <w:tr w:rsidR="009E4A85" w:rsidRPr="00B4524D" w:rsidTr="00A1172C">
        <w:trPr>
          <w:trHeight w:val="7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A85" w:rsidRPr="00B4524D" w:rsidRDefault="009E4A85" w:rsidP="00A1172C">
            <w:pPr>
              <w:widowControl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B4524D"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85" w:rsidRPr="00B4524D" w:rsidRDefault="009E4A85" w:rsidP="00A1172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B4524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85" w:rsidRPr="00B4524D" w:rsidRDefault="009E4A85" w:rsidP="00A1172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B4524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85" w:rsidRPr="00B4524D" w:rsidRDefault="009E4A85" w:rsidP="00A117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4524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  <w:r w:rsidRPr="00B4524D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85" w:rsidRPr="00B4524D" w:rsidRDefault="009E4A85" w:rsidP="00A1172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B4524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85" w:rsidRPr="00B4524D" w:rsidRDefault="009E4A85" w:rsidP="00A1172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B4524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85" w:rsidRPr="00B4524D" w:rsidRDefault="009E4A85" w:rsidP="00A1172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B4524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4A85" w:rsidRPr="00B4524D" w:rsidRDefault="009E4A85" w:rsidP="00A1172C">
            <w:pPr>
              <w:widowControl/>
              <w:jc w:val="center"/>
              <w:rPr>
                <w:rFonts w:ascii="宋体"/>
                <w:color w:val="000000"/>
                <w:kern w:val="0"/>
                <w:sz w:val="28"/>
                <w:szCs w:val="28"/>
              </w:rPr>
            </w:pPr>
            <w:r w:rsidRPr="00B4524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 w:rsidR="00E53E78" w:rsidRPr="00B4524D" w:rsidTr="00F20E42">
        <w:trPr>
          <w:trHeight w:val="660"/>
        </w:trPr>
        <w:tc>
          <w:tcPr>
            <w:tcW w:w="82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53E78" w:rsidRPr="00B4524D" w:rsidRDefault="00E53E78" w:rsidP="00A1172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53E78" w:rsidRPr="00B4524D" w:rsidRDefault="00E53E78" w:rsidP="00A1172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化学性能检验科研工程师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3E78" w:rsidRPr="00B4524D" w:rsidRDefault="00E53E78" w:rsidP="00A1172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2C2E43">
              <w:rPr>
                <w:rFonts w:ascii="宋体" w:hAnsi="宋体" w:cs="宋体" w:hint="eastAsia"/>
                <w:kern w:val="0"/>
                <w:sz w:val="24"/>
                <w:szCs w:val="24"/>
              </w:rPr>
              <w:t>医疗器械和药品包装材料化学性能检验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2C2E43">
              <w:rPr>
                <w:rFonts w:ascii="宋体" w:hAnsi="宋体" w:cs="宋体" w:hint="eastAsia"/>
                <w:kern w:val="0"/>
                <w:sz w:val="24"/>
                <w:szCs w:val="24"/>
              </w:rPr>
              <w:t>药物相容性研究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 w:rsidRPr="002C2E43">
              <w:rPr>
                <w:rFonts w:ascii="宋体" w:hAnsi="宋体" w:cs="宋体" w:hint="eastAsia"/>
                <w:kern w:val="0"/>
                <w:sz w:val="24"/>
                <w:szCs w:val="24"/>
              </w:rPr>
              <w:t>标准验证及制修订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及</w:t>
            </w:r>
            <w:r w:rsidRPr="002C2E43">
              <w:rPr>
                <w:rFonts w:ascii="宋体" w:hAnsi="宋体" w:cs="宋体" w:hint="eastAsia"/>
                <w:kern w:val="0"/>
                <w:sz w:val="24"/>
                <w:szCs w:val="24"/>
              </w:rPr>
              <w:t>相关课题申报和研究工作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78" w:rsidRPr="009B61A9" w:rsidRDefault="00E53E78" w:rsidP="00A1172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78" w:rsidRPr="009B61A9" w:rsidRDefault="00E53E78" w:rsidP="00A1172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</w:t>
            </w:r>
            <w:r w:rsidRPr="009B61A9">
              <w:rPr>
                <w:rFonts w:ascii="宋体" w:hAnsi="宋体" w:cs="宋体" w:hint="eastAsia"/>
                <w:kern w:val="0"/>
                <w:sz w:val="24"/>
                <w:szCs w:val="24"/>
              </w:rPr>
              <w:t>士及以上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78" w:rsidRPr="00B4524D" w:rsidRDefault="00E53E78" w:rsidP="00A1172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化学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78" w:rsidRPr="00B4524D" w:rsidRDefault="00830D49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78" w:rsidRPr="00E00E30" w:rsidRDefault="00E53E78" w:rsidP="00A1172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E53E78" w:rsidRPr="00B4524D" w:rsidTr="00F20E42">
        <w:trPr>
          <w:trHeight w:val="66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78" w:rsidRDefault="00E53E78" w:rsidP="00A1172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78" w:rsidRDefault="00E53E78" w:rsidP="00A1172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78" w:rsidRPr="002C2E43" w:rsidRDefault="00E53E78" w:rsidP="00A1172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78" w:rsidRDefault="00E53E78" w:rsidP="00A1172C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535F2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78" w:rsidRDefault="00E53E78" w:rsidP="00A1172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35F27">
              <w:rPr>
                <w:rFonts w:ascii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78" w:rsidRPr="002C2E43" w:rsidRDefault="00E53E78" w:rsidP="00A1172C">
            <w:pPr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2C2E43">
              <w:rPr>
                <w:rFonts w:ascii="宋体" w:hAnsi="宋体" w:cs="宋体" w:hint="eastAsia"/>
                <w:kern w:val="0"/>
                <w:sz w:val="24"/>
                <w:szCs w:val="24"/>
              </w:rPr>
              <w:t>分析化学、金属材料成分分析、药物分析等化学相关专业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E78" w:rsidRDefault="00830D49" w:rsidP="00A1172C">
            <w:pPr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2-3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E78" w:rsidRPr="00E00E30" w:rsidRDefault="00830D49" w:rsidP="00A1172C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00E30">
              <w:rPr>
                <w:rFonts w:ascii="宋体" w:hAnsi="宋体" w:cs="宋体" w:hint="eastAsia"/>
                <w:kern w:val="0"/>
                <w:sz w:val="24"/>
                <w:szCs w:val="24"/>
              </w:rPr>
              <w:t>英语六级</w:t>
            </w:r>
          </w:p>
        </w:tc>
      </w:tr>
      <w:tr w:rsidR="00322876" w:rsidRPr="00B4524D" w:rsidTr="00A1172C">
        <w:trPr>
          <w:trHeight w:val="660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876" w:rsidRDefault="00322876" w:rsidP="00A1172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76" w:rsidRPr="00535F27" w:rsidRDefault="00216DAC" w:rsidP="00A1172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2C2E43">
              <w:rPr>
                <w:rFonts w:ascii="宋体" w:hAnsi="宋体" w:cs="宋体" w:hint="eastAsia"/>
                <w:kern w:val="0"/>
                <w:sz w:val="24"/>
                <w:szCs w:val="24"/>
              </w:rPr>
              <w:t>医用防护和康复医疗器械</w:t>
            </w:r>
            <w:r w:rsidR="002C2E43">
              <w:rPr>
                <w:rFonts w:ascii="宋体" w:hAnsi="宋体" w:cs="宋体" w:hint="eastAsia"/>
                <w:kern w:val="0"/>
                <w:sz w:val="24"/>
                <w:szCs w:val="24"/>
              </w:rPr>
              <w:t>性能检验科研工程师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76" w:rsidRPr="00535F27" w:rsidRDefault="002C2E43" w:rsidP="00A1172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2C2E43">
              <w:rPr>
                <w:rFonts w:ascii="宋体" w:hAnsi="宋体" w:cs="宋体" w:hint="eastAsia"/>
                <w:kern w:val="0"/>
                <w:sz w:val="24"/>
                <w:szCs w:val="24"/>
              </w:rPr>
              <w:t>医用防护和康复等医疗器械产品性能检验以及相应科研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876" w:rsidRPr="00535F27" w:rsidRDefault="00322876" w:rsidP="00A1172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5F2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76" w:rsidRPr="00535F27" w:rsidRDefault="00322876" w:rsidP="00A1172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535F27">
              <w:rPr>
                <w:rFonts w:ascii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76" w:rsidRPr="00535F27" w:rsidRDefault="002C2E43" w:rsidP="00A1172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2C2E43">
              <w:rPr>
                <w:rFonts w:ascii="宋体" w:hAnsi="宋体" w:cs="宋体" w:hint="eastAsia"/>
                <w:kern w:val="0"/>
                <w:sz w:val="24"/>
                <w:szCs w:val="24"/>
              </w:rPr>
              <w:t>高分子材料、材料力学、机械工程、机电一体等专业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2876" w:rsidRPr="00535F27" w:rsidRDefault="00216DAC" w:rsidP="00A1172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="00E53E78">
              <w:rPr>
                <w:rFonts w:ascii="宋体" w:hAnsi="宋体" w:cs="宋体" w:hint="eastAsia"/>
                <w:kern w:val="0"/>
                <w:sz w:val="24"/>
                <w:szCs w:val="24"/>
              </w:rPr>
              <w:t>-3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876" w:rsidRPr="00535F27" w:rsidRDefault="002C2E43" w:rsidP="00A1172C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E00E30">
              <w:rPr>
                <w:rFonts w:ascii="宋体" w:hAnsi="宋体" w:cs="宋体" w:hint="eastAsia"/>
                <w:kern w:val="0"/>
                <w:sz w:val="24"/>
                <w:szCs w:val="24"/>
              </w:rPr>
              <w:t>英语六级</w:t>
            </w:r>
          </w:p>
        </w:tc>
      </w:tr>
      <w:tr w:rsidR="00BA53A5" w:rsidRPr="00B4524D" w:rsidTr="00A1172C">
        <w:trPr>
          <w:trHeight w:val="730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Pr="00B4524D" w:rsidRDefault="00E22D2A" w:rsidP="00A1172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22D2A" w:rsidRPr="00B4524D" w:rsidRDefault="00E22D2A" w:rsidP="00A1172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物理性能检验科研工程师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Pr="00B4524D" w:rsidRDefault="00E22D2A" w:rsidP="00A1172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医疗器械物理性能</w:t>
            </w:r>
            <w:r w:rsidRPr="00E22D2A">
              <w:rPr>
                <w:rFonts w:ascii="宋体" w:hAnsi="宋体" w:cs="宋体" w:hint="eastAsia"/>
                <w:kern w:val="0"/>
                <w:sz w:val="24"/>
                <w:szCs w:val="24"/>
              </w:rPr>
              <w:t>检验和报告编辑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Pr="009B61A9" w:rsidRDefault="00E22D2A" w:rsidP="00A1172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22D2A">
              <w:rPr>
                <w:rFonts w:ascii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Pr="009B61A9" w:rsidRDefault="00E22D2A" w:rsidP="00A1172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Pr="00E00E30" w:rsidRDefault="00E22D2A" w:rsidP="00A1172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22D2A">
              <w:rPr>
                <w:rFonts w:ascii="宋体" w:hAnsi="宋体" w:cs="宋体" w:hint="eastAsia"/>
                <w:kern w:val="0"/>
                <w:sz w:val="24"/>
                <w:szCs w:val="24"/>
              </w:rPr>
              <w:t>材料科学与工程、机械工程、生物医学工程等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Pr="00B4524D" w:rsidRDefault="00E22D2A" w:rsidP="00A1172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Pr="00825EAF" w:rsidRDefault="00E22D2A" w:rsidP="00A1172C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E22D2A">
              <w:rPr>
                <w:rFonts w:ascii="宋体" w:hAnsi="宋体" w:cs="宋体" w:hint="eastAsia"/>
                <w:kern w:val="0"/>
                <w:sz w:val="24"/>
                <w:szCs w:val="24"/>
              </w:rPr>
              <w:t>熟练应用办公软件</w:t>
            </w:r>
          </w:p>
        </w:tc>
      </w:tr>
      <w:tr w:rsidR="00BA53A5" w:rsidRPr="00B4524D" w:rsidTr="00A1172C">
        <w:trPr>
          <w:trHeight w:val="756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医疗器械物理性能</w:t>
            </w:r>
            <w:r w:rsidRPr="00E22D2A">
              <w:rPr>
                <w:rFonts w:ascii="宋体" w:hAnsi="宋体" w:cs="宋体" w:hint="eastAsia"/>
                <w:kern w:val="0"/>
                <w:sz w:val="24"/>
                <w:szCs w:val="24"/>
              </w:rPr>
              <w:t>检验以及相应的科研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Pr="009B61A9" w:rsidRDefault="00E22D2A" w:rsidP="00A1172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Pr="009B61A9" w:rsidRDefault="00E22D2A" w:rsidP="00A1172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9B61A9">
              <w:rPr>
                <w:rFonts w:ascii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Pr="00734751" w:rsidRDefault="00734751" w:rsidP="00A1172C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34751">
              <w:rPr>
                <w:rFonts w:ascii="宋体" w:hAnsi="宋体" w:cs="宋体" w:hint="eastAsia"/>
                <w:kern w:val="0"/>
                <w:sz w:val="24"/>
                <w:szCs w:val="24"/>
              </w:rPr>
              <w:t>流体力学、金属材料、机械工程、高分子材料、材料力学等专业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734751" w:rsidP="00A1172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Pr="00D2068A" w:rsidRDefault="00734751" w:rsidP="00A1172C">
            <w:pPr>
              <w:jc w:val="left"/>
              <w:rPr>
                <w:rFonts w:ascii="宋体" w:hAnsi="宋体" w:cs="宋体"/>
                <w:kern w:val="0"/>
                <w:sz w:val="24"/>
                <w:szCs w:val="24"/>
                <w:lang w:val="en-GB"/>
              </w:rPr>
            </w:pPr>
            <w:r w:rsidRPr="00734751">
              <w:rPr>
                <w:rFonts w:ascii="宋体" w:hAnsi="宋体" w:cs="宋体" w:hint="eastAsia"/>
                <w:kern w:val="0"/>
                <w:sz w:val="24"/>
                <w:szCs w:val="24"/>
              </w:rPr>
              <w:t>英语六级</w:t>
            </w:r>
          </w:p>
        </w:tc>
      </w:tr>
      <w:tr w:rsidR="00E22D2A" w:rsidRPr="00B4524D" w:rsidTr="00A1172C">
        <w:trPr>
          <w:trHeight w:val="3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生物学评价检验科研工程师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50107">
              <w:rPr>
                <w:rFonts w:ascii="宋体" w:hAnsi="宋体" w:cs="宋体" w:hint="eastAsia"/>
                <w:kern w:val="0"/>
                <w:sz w:val="24"/>
                <w:szCs w:val="24"/>
              </w:rPr>
              <w:t>长期毒性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试验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D2A" w:rsidRPr="009B61A9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9B61A9">
              <w:rPr>
                <w:rFonts w:ascii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501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卫生毒理学、动物医学、兽医学、药学等相关专业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50107">
              <w:rPr>
                <w:rFonts w:ascii="宋体" w:hAnsi="宋体" w:cs="宋体" w:hint="eastAsia"/>
                <w:kern w:val="0"/>
                <w:sz w:val="24"/>
                <w:szCs w:val="24"/>
              </w:rPr>
              <w:t>从事动物试验者优先</w:t>
            </w:r>
          </w:p>
        </w:tc>
      </w:tr>
      <w:tr w:rsidR="00E22D2A" w:rsidRPr="00B4524D" w:rsidTr="00A1172C">
        <w:trPr>
          <w:trHeight w:val="309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107">
              <w:rPr>
                <w:rFonts w:ascii="宋体" w:hAnsi="宋体" w:cs="宋体" w:hint="eastAsia"/>
                <w:kern w:val="0"/>
                <w:sz w:val="24"/>
                <w:szCs w:val="24"/>
              </w:rPr>
              <w:t>植入</w:t>
            </w:r>
            <w:r w:rsidRPr="00350107">
              <w:rPr>
                <w:rFonts w:ascii="宋体" w:hAnsi="宋体" w:cs="宋体"/>
                <w:kern w:val="0"/>
                <w:sz w:val="24"/>
                <w:szCs w:val="24"/>
              </w:rPr>
              <w:t>试验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D2A" w:rsidRPr="009B61A9" w:rsidRDefault="00E22D2A" w:rsidP="00A1172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Pr="009B61A9" w:rsidRDefault="00E22D2A" w:rsidP="00A1172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35010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动物医学、病理学、临床医学等相关专业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2D2A" w:rsidRPr="009B61A9" w:rsidRDefault="00E22D2A" w:rsidP="00A1172C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22D2A" w:rsidRPr="00B4524D" w:rsidTr="00A1172C">
        <w:trPr>
          <w:trHeight w:val="22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50107">
              <w:rPr>
                <w:rFonts w:ascii="宋体" w:hint="eastAsia"/>
                <w:kern w:val="0"/>
                <w:sz w:val="24"/>
                <w:szCs w:val="24"/>
              </w:rPr>
              <w:t>毒性病理技术及诊断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D2A" w:rsidRPr="009B61A9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350107">
              <w:rPr>
                <w:rFonts w:ascii="宋体" w:hAnsi="宋体" w:cs="宋体" w:hint="eastAsia"/>
                <w:kern w:val="0"/>
                <w:sz w:val="24"/>
                <w:szCs w:val="24"/>
              </w:rPr>
              <w:t>病理学、兽医病理学、基础兽医学、毒性病理学、临床医学等相关专业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E22D2A" w:rsidRPr="00B4524D" w:rsidTr="00A1172C">
        <w:trPr>
          <w:trHeight w:val="18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50107">
              <w:rPr>
                <w:rFonts w:ascii="宋体" w:hint="eastAsia"/>
                <w:kern w:val="0"/>
                <w:sz w:val="24"/>
                <w:szCs w:val="24"/>
              </w:rPr>
              <w:t>血液</w:t>
            </w:r>
            <w:r w:rsidRPr="00350107">
              <w:rPr>
                <w:rFonts w:ascii="宋体"/>
                <w:kern w:val="0"/>
                <w:sz w:val="24"/>
                <w:szCs w:val="24"/>
              </w:rPr>
              <w:t>学试验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2D2A" w:rsidRPr="009B61A9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107">
              <w:rPr>
                <w:rFonts w:ascii="宋体" w:hAnsi="宋体" w:cs="宋体" w:hint="eastAsia"/>
                <w:kern w:val="0"/>
                <w:sz w:val="24"/>
                <w:szCs w:val="24"/>
              </w:rPr>
              <w:t>临床检验、分子生物学、毒理学、药学等相关专业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107">
              <w:rPr>
                <w:rFonts w:ascii="宋体" w:hAnsi="宋体" w:cs="宋体" w:hint="eastAsia"/>
                <w:kern w:val="0"/>
                <w:sz w:val="24"/>
                <w:szCs w:val="24"/>
              </w:rPr>
              <w:t>具有良好科研背景者优先</w:t>
            </w:r>
          </w:p>
        </w:tc>
      </w:tr>
      <w:tr w:rsidR="00E22D2A" w:rsidRPr="00B4524D" w:rsidTr="00A1172C">
        <w:trPr>
          <w:trHeight w:val="12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350107">
              <w:rPr>
                <w:rFonts w:ascii="宋体" w:hint="eastAsia"/>
                <w:kern w:val="0"/>
                <w:sz w:val="24"/>
                <w:szCs w:val="24"/>
              </w:rPr>
              <w:t>动物</w:t>
            </w:r>
            <w:r w:rsidRPr="00350107">
              <w:rPr>
                <w:rFonts w:ascii="宋体"/>
                <w:kern w:val="0"/>
                <w:sz w:val="24"/>
                <w:szCs w:val="24"/>
              </w:rPr>
              <w:t>试验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Pr="009B61A9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107">
              <w:rPr>
                <w:rFonts w:ascii="宋体" w:hAnsi="宋体" w:cs="宋体" w:hint="eastAsia"/>
                <w:kern w:val="0"/>
                <w:sz w:val="24"/>
                <w:szCs w:val="24"/>
              </w:rPr>
              <w:t>动物医学、组织胚胎学、解剖学、兽医学等相关专业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830D49" w:rsidP="00A1172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107">
              <w:rPr>
                <w:rFonts w:ascii="宋体" w:hAnsi="宋体" w:cs="宋体" w:hint="eastAsia"/>
                <w:kern w:val="0"/>
                <w:sz w:val="24"/>
                <w:szCs w:val="24"/>
              </w:rPr>
              <w:t>从事过大动物安全性和有效性研究者优先</w:t>
            </w:r>
          </w:p>
        </w:tc>
      </w:tr>
      <w:tr w:rsidR="00E22D2A" w:rsidRPr="00B4524D" w:rsidTr="00A1172C">
        <w:trPr>
          <w:trHeight w:val="472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 w:rsidRPr="00350107">
              <w:rPr>
                <w:rFonts w:ascii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Pr="009B61A9" w:rsidRDefault="00E22D2A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Default="00E22D2A" w:rsidP="00A1172C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50107">
              <w:rPr>
                <w:rFonts w:ascii="宋体" w:hAnsi="宋体" w:cs="宋体" w:hint="eastAsia"/>
                <w:kern w:val="0"/>
                <w:sz w:val="24"/>
                <w:szCs w:val="24"/>
              </w:rPr>
              <w:t>从事动物试验者优先</w:t>
            </w:r>
          </w:p>
        </w:tc>
      </w:tr>
      <w:tr w:rsidR="00E22D2A" w:rsidRPr="00B4524D" w:rsidTr="00A1172C">
        <w:trPr>
          <w:trHeight w:val="4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22D2A" w:rsidP="00A117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Pr="001C0FD7" w:rsidRDefault="001C0FD7" w:rsidP="00A1172C">
            <w:pPr>
              <w:rPr>
                <w:rFonts w:ascii="宋体"/>
                <w:kern w:val="0"/>
                <w:sz w:val="24"/>
                <w:szCs w:val="24"/>
              </w:rPr>
            </w:pPr>
            <w:r w:rsidRPr="001C0FD7">
              <w:rPr>
                <w:rFonts w:ascii="宋体" w:hAnsi="宋体" w:cs="宋体"/>
                <w:kern w:val="0"/>
                <w:sz w:val="24"/>
                <w:szCs w:val="24"/>
              </w:rPr>
              <w:t>医疗器械科研</w:t>
            </w:r>
            <w:r w:rsidRPr="001C0FD7">
              <w:rPr>
                <w:rFonts w:ascii="宋体" w:hAnsi="宋体" w:cs="宋体" w:hint="eastAsia"/>
                <w:kern w:val="0"/>
                <w:sz w:val="24"/>
                <w:szCs w:val="24"/>
              </w:rPr>
              <w:t>管理及标准化</w:t>
            </w:r>
            <w:r w:rsidRPr="001C0FD7">
              <w:rPr>
                <w:rFonts w:ascii="宋体" w:hAnsi="宋体" w:cs="宋体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Pr="00B4524D" w:rsidRDefault="001C0FD7" w:rsidP="00A1172C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1C0FD7">
              <w:rPr>
                <w:rFonts w:ascii="宋体" w:hAnsi="宋体" w:cs="宋体" w:hint="eastAsia"/>
                <w:kern w:val="0"/>
                <w:sz w:val="24"/>
                <w:szCs w:val="24"/>
              </w:rPr>
              <w:t>医疗器械标准化以及相应的科研管理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53E78" w:rsidP="00A1172C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Default="00E53E78" w:rsidP="00E53E78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硕</w:t>
            </w:r>
            <w:r w:rsidR="00E22D2A" w:rsidRPr="009B61A9">
              <w:rPr>
                <w:rFonts w:ascii="宋体" w:hAnsi="宋体" w:cs="宋体" w:hint="eastAsia"/>
                <w:kern w:val="0"/>
                <w:sz w:val="24"/>
                <w:szCs w:val="24"/>
              </w:rPr>
              <w:t>士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Default="00E53E78" w:rsidP="00E53E78">
            <w:pPr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物理学</w:t>
            </w:r>
            <w:r w:rsidR="001C0FD7" w:rsidRPr="001C0FD7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化学、化工与制药、生物</w:t>
            </w:r>
            <w:r w:rsidR="001C0FD7" w:rsidRPr="001C0FD7">
              <w:rPr>
                <w:rFonts w:ascii="宋体" w:hAnsi="宋体" w:cs="宋体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医学</w:t>
            </w:r>
            <w:r w:rsidR="001C0FD7" w:rsidRPr="001C0FD7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材料学</w:t>
            </w:r>
            <w:r w:rsidR="001C0FD7" w:rsidRPr="001C0FD7">
              <w:rPr>
                <w:rFonts w:ascii="宋体" w:hAnsi="宋体" w:cs="宋体" w:hint="eastAsia"/>
                <w:kern w:val="0"/>
                <w:sz w:val="24"/>
                <w:szCs w:val="24"/>
              </w:rPr>
              <w:t>等专业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2D2A" w:rsidRPr="00535F27" w:rsidRDefault="00E22D2A" w:rsidP="00A1172C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2A" w:rsidRDefault="001C0FD7" w:rsidP="00A1172C">
            <w:pPr>
              <w:rPr>
                <w:rFonts w:ascii="宋体"/>
                <w:kern w:val="0"/>
                <w:sz w:val="24"/>
                <w:szCs w:val="24"/>
              </w:rPr>
            </w:pPr>
            <w:r w:rsidRPr="001C0FD7">
              <w:rPr>
                <w:rFonts w:ascii="宋体" w:hAnsi="宋体" w:cs="宋体" w:hint="eastAsia"/>
                <w:kern w:val="0"/>
                <w:sz w:val="24"/>
                <w:szCs w:val="24"/>
              </w:rPr>
              <w:t>英语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六级及以上，工作经验不限，</w:t>
            </w:r>
            <w:r w:rsidRPr="001C0FD7">
              <w:rPr>
                <w:rFonts w:ascii="宋体" w:hAnsi="宋体" w:cs="宋体" w:hint="eastAsia"/>
                <w:kern w:val="0"/>
                <w:sz w:val="24"/>
                <w:szCs w:val="24"/>
              </w:rPr>
              <w:t>有较强的英语读写能力</w:t>
            </w:r>
          </w:p>
        </w:tc>
      </w:tr>
      <w:tr w:rsidR="00A1172C" w:rsidTr="00200FF6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72C" w:rsidRDefault="00A1172C" w:rsidP="00A117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2C" w:rsidRPr="0067229C" w:rsidRDefault="00A1172C" w:rsidP="00A1172C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包装材料检验科研工程师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2C" w:rsidRPr="0067229C" w:rsidRDefault="00A1172C" w:rsidP="00A1172C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医用包装材料</w:t>
            </w:r>
            <w:r w:rsidRPr="00E22D2A">
              <w:rPr>
                <w:rFonts w:ascii="宋体" w:hAnsi="宋体" w:cs="宋体" w:hint="eastAsia"/>
                <w:kern w:val="0"/>
                <w:sz w:val="24"/>
                <w:szCs w:val="24"/>
              </w:rPr>
              <w:t>检验以及相应的科研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72C" w:rsidRPr="00A1172C" w:rsidRDefault="00A1172C" w:rsidP="00A1172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117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72C" w:rsidRPr="00A1172C" w:rsidRDefault="00A1172C" w:rsidP="00A1172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117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72C" w:rsidRPr="00A1172C" w:rsidRDefault="00A1172C" w:rsidP="00E53E78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1172C">
              <w:rPr>
                <w:rFonts w:ascii="宋体" w:hAnsi="宋体" w:cs="宋体" w:hint="eastAsia"/>
                <w:kern w:val="0"/>
                <w:sz w:val="24"/>
                <w:szCs w:val="24"/>
              </w:rPr>
              <w:t>高分子材料、无机非金属材料、金属材料、机械工程等专业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72C" w:rsidRDefault="00A1172C" w:rsidP="00A117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72C" w:rsidRDefault="00A1172C" w:rsidP="00A1172C">
            <w:pPr>
              <w:rPr>
                <w:sz w:val="24"/>
                <w:szCs w:val="24"/>
              </w:rPr>
            </w:pPr>
            <w:r w:rsidRPr="005E673A">
              <w:rPr>
                <w:rFonts w:ascii="宋体" w:hAnsi="宋体" w:cs="宋体" w:hint="eastAsia"/>
                <w:kern w:val="0"/>
                <w:sz w:val="24"/>
                <w:szCs w:val="24"/>
              </w:rPr>
              <w:t>能够经常短期出差（通常2天，不超过一周）</w:t>
            </w:r>
          </w:p>
        </w:tc>
      </w:tr>
      <w:tr w:rsidR="00A1172C" w:rsidTr="00217189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72C" w:rsidRDefault="00A1172C" w:rsidP="00A117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72C" w:rsidRDefault="00A1172C" w:rsidP="00A1172C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电磁兼容检验科研工程师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72C" w:rsidRDefault="00A1172C" w:rsidP="00A1172C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1172C">
              <w:rPr>
                <w:rFonts w:ascii="宋体" w:hAnsi="宋体" w:cs="宋体" w:hint="eastAsia"/>
                <w:kern w:val="0"/>
                <w:sz w:val="24"/>
                <w:szCs w:val="24"/>
              </w:rPr>
              <w:t>医疗器械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电磁兼容性能</w:t>
            </w:r>
            <w:r w:rsidRPr="00A1172C">
              <w:rPr>
                <w:rFonts w:ascii="宋体" w:hAnsi="宋体" w:cs="宋体" w:hint="eastAsia"/>
                <w:kern w:val="0"/>
                <w:sz w:val="24"/>
                <w:szCs w:val="24"/>
              </w:rPr>
              <w:t>检测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72C" w:rsidRPr="00A1172C" w:rsidRDefault="00A1172C" w:rsidP="00A1172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117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72C" w:rsidRPr="00A1172C" w:rsidRDefault="00A1172C" w:rsidP="00A1172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1172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72C" w:rsidRPr="005E673A" w:rsidRDefault="00A1172C" w:rsidP="00A1172C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1172C">
              <w:rPr>
                <w:rFonts w:ascii="宋体" w:hAnsi="宋体" w:cs="宋体" w:hint="eastAsia"/>
                <w:kern w:val="0"/>
                <w:sz w:val="24"/>
                <w:szCs w:val="24"/>
              </w:rPr>
              <w:t>电磁场与微波技术、电磁兼容、信号与信息处理、通信与信息系统、电子科学与技术、无线电、天线、物理学等相关专业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72C" w:rsidRDefault="00A1172C" w:rsidP="00A117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72C" w:rsidRPr="005E673A" w:rsidRDefault="00A1172C" w:rsidP="00A1172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1172C">
              <w:rPr>
                <w:rFonts w:ascii="宋体" w:hAnsi="宋体" w:cs="宋体" w:hint="eastAsia"/>
                <w:kern w:val="0"/>
                <w:sz w:val="24"/>
                <w:szCs w:val="24"/>
              </w:rPr>
              <w:t>应届毕业生优先、</w:t>
            </w:r>
            <w:r w:rsidRPr="00E00E30">
              <w:rPr>
                <w:rFonts w:ascii="宋体" w:hAnsi="宋体" w:cs="宋体" w:hint="eastAsia"/>
                <w:kern w:val="0"/>
                <w:sz w:val="24"/>
                <w:szCs w:val="24"/>
              </w:rPr>
              <w:t>英语六级</w:t>
            </w:r>
          </w:p>
        </w:tc>
      </w:tr>
    </w:tbl>
    <w:p w:rsidR="009E4A85" w:rsidRPr="00C26D49" w:rsidRDefault="009E4A85"/>
    <w:sectPr w:rsidR="009E4A85" w:rsidRPr="00C26D49" w:rsidSect="0054077B">
      <w:pgSz w:w="16838" w:h="11906" w:orient="landscape"/>
      <w:pgMar w:top="567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45C" w:rsidRDefault="00E1245C" w:rsidP="00344608">
      <w:r>
        <w:separator/>
      </w:r>
    </w:p>
  </w:endnote>
  <w:endnote w:type="continuationSeparator" w:id="0">
    <w:p w:rsidR="00E1245C" w:rsidRDefault="00E1245C" w:rsidP="0034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45C" w:rsidRDefault="00E1245C" w:rsidP="00344608">
      <w:r>
        <w:separator/>
      </w:r>
    </w:p>
  </w:footnote>
  <w:footnote w:type="continuationSeparator" w:id="0">
    <w:p w:rsidR="00E1245C" w:rsidRDefault="00E1245C" w:rsidP="00344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D49"/>
    <w:rsid w:val="00091407"/>
    <w:rsid w:val="000B2F10"/>
    <w:rsid w:val="000D62BC"/>
    <w:rsid w:val="00110E0B"/>
    <w:rsid w:val="001339E9"/>
    <w:rsid w:val="00182EE4"/>
    <w:rsid w:val="001C0FD7"/>
    <w:rsid w:val="00212F9F"/>
    <w:rsid w:val="00216DAC"/>
    <w:rsid w:val="002A7A7A"/>
    <w:rsid w:val="002A7F4F"/>
    <w:rsid w:val="002C2E43"/>
    <w:rsid w:val="00322876"/>
    <w:rsid w:val="00344608"/>
    <w:rsid w:val="00350107"/>
    <w:rsid w:val="0038689D"/>
    <w:rsid w:val="00391289"/>
    <w:rsid w:val="003B0669"/>
    <w:rsid w:val="003B3AFF"/>
    <w:rsid w:val="003B688D"/>
    <w:rsid w:val="003C0458"/>
    <w:rsid w:val="003E0EBF"/>
    <w:rsid w:val="00442FEF"/>
    <w:rsid w:val="004872D5"/>
    <w:rsid w:val="004F034B"/>
    <w:rsid w:val="00504963"/>
    <w:rsid w:val="00535F27"/>
    <w:rsid w:val="0054077B"/>
    <w:rsid w:val="005B4C02"/>
    <w:rsid w:val="005C6611"/>
    <w:rsid w:val="005E64E9"/>
    <w:rsid w:val="005E673A"/>
    <w:rsid w:val="00651336"/>
    <w:rsid w:val="00657BFB"/>
    <w:rsid w:val="0067229C"/>
    <w:rsid w:val="00683F7E"/>
    <w:rsid w:val="006863B3"/>
    <w:rsid w:val="006D36C7"/>
    <w:rsid w:val="00727F6F"/>
    <w:rsid w:val="00734751"/>
    <w:rsid w:val="00746386"/>
    <w:rsid w:val="00746E54"/>
    <w:rsid w:val="00825EAF"/>
    <w:rsid w:val="00830D49"/>
    <w:rsid w:val="008478E8"/>
    <w:rsid w:val="00850901"/>
    <w:rsid w:val="008666CE"/>
    <w:rsid w:val="00881BA6"/>
    <w:rsid w:val="0088763D"/>
    <w:rsid w:val="008B642C"/>
    <w:rsid w:val="008E2999"/>
    <w:rsid w:val="008F1AD6"/>
    <w:rsid w:val="009039C8"/>
    <w:rsid w:val="00910859"/>
    <w:rsid w:val="00972205"/>
    <w:rsid w:val="009812B3"/>
    <w:rsid w:val="0098734B"/>
    <w:rsid w:val="009A792C"/>
    <w:rsid w:val="009B61A9"/>
    <w:rsid w:val="009C6733"/>
    <w:rsid w:val="009D5067"/>
    <w:rsid w:val="009E4A85"/>
    <w:rsid w:val="009F1DA9"/>
    <w:rsid w:val="009F344A"/>
    <w:rsid w:val="009F69F4"/>
    <w:rsid w:val="00A07EE4"/>
    <w:rsid w:val="00A1172C"/>
    <w:rsid w:val="00A24649"/>
    <w:rsid w:val="00A608AC"/>
    <w:rsid w:val="00A8532A"/>
    <w:rsid w:val="00AB479A"/>
    <w:rsid w:val="00AB5F59"/>
    <w:rsid w:val="00AC43FB"/>
    <w:rsid w:val="00AD2E1A"/>
    <w:rsid w:val="00AE66A8"/>
    <w:rsid w:val="00B049FD"/>
    <w:rsid w:val="00B25BE7"/>
    <w:rsid w:val="00B4524D"/>
    <w:rsid w:val="00BA53A5"/>
    <w:rsid w:val="00BD225B"/>
    <w:rsid w:val="00C02E29"/>
    <w:rsid w:val="00C26D49"/>
    <w:rsid w:val="00C73BB8"/>
    <w:rsid w:val="00CB1305"/>
    <w:rsid w:val="00D14342"/>
    <w:rsid w:val="00D2068A"/>
    <w:rsid w:val="00D42817"/>
    <w:rsid w:val="00D802D3"/>
    <w:rsid w:val="00D867AF"/>
    <w:rsid w:val="00D93978"/>
    <w:rsid w:val="00DB2062"/>
    <w:rsid w:val="00DE6192"/>
    <w:rsid w:val="00E00E30"/>
    <w:rsid w:val="00E03688"/>
    <w:rsid w:val="00E1245C"/>
    <w:rsid w:val="00E22D2A"/>
    <w:rsid w:val="00E53E78"/>
    <w:rsid w:val="00E927BC"/>
    <w:rsid w:val="00EB631F"/>
    <w:rsid w:val="00EC49DC"/>
    <w:rsid w:val="00F56399"/>
    <w:rsid w:val="00F673AF"/>
    <w:rsid w:val="00F92507"/>
    <w:rsid w:val="00F95026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4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46E54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C604EC"/>
    <w:rPr>
      <w:sz w:val="0"/>
      <w:szCs w:val="0"/>
    </w:rPr>
  </w:style>
  <w:style w:type="paragraph" w:styleId="a4">
    <w:name w:val="header"/>
    <w:basedOn w:val="a"/>
    <w:link w:val="Char0"/>
    <w:uiPriority w:val="99"/>
    <w:rsid w:val="0034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344608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44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34460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40</cp:revision>
  <cp:lastPrinted>2019-02-12T00:46:00Z</cp:lastPrinted>
  <dcterms:created xsi:type="dcterms:W3CDTF">2019-01-23T07:23:00Z</dcterms:created>
  <dcterms:modified xsi:type="dcterms:W3CDTF">2021-11-25T07:19:00Z</dcterms:modified>
</cp:coreProperties>
</file>