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59" w:type="dxa"/>
        <w:tblInd w:w="-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772"/>
        <w:gridCol w:w="209"/>
        <w:gridCol w:w="109"/>
        <w:gridCol w:w="97"/>
        <w:gridCol w:w="393"/>
        <w:gridCol w:w="507"/>
        <w:gridCol w:w="135"/>
        <w:gridCol w:w="226"/>
        <w:gridCol w:w="629"/>
        <w:gridCol w:w="808"/>
        <w:gridCol w:w="83"/>
        <w:gridCol w:w="882"/>
        <w:gridCol w:w="716"/>
        <w:gridCol w:w="652"/>
        <w:gridCol w:w="791"/>
        <w:gridCol w:w="492"/>
        <w:gridCol w:w="28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459" w:type="dxa"/>
            <w:gridSpan w:val="1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0"/>
                <w:kern w:val="0"/>
                <w:sz w:val="38"/>
                <w:szCs w:val="38"/>
                <w:u w:val="none"/>
                <w:lang w:val="en-US" w:eastAsia="zh-CN" w:bidi="ar"/>
              </w:rPr>
              <w:t>青岛市即墨区鳌山卫街道办事处公开招录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-20"/>
                <w:sz w:val="36"/>
                <w:szCs w:val="36"/>
                <w:shd w:val="clear" w:color="auto" w:fill="FFFFFF"/>
                <w:lang w:eastAsia="zh-CN"/>
              </w:rPr>
              <w:t>聘用制工作人员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0"/>
                <w:kern w:val="0"/>
                <w:sz w:val="38"/>
                <w:szCs w:val="38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9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86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填表时间： 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    程度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入党年月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6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   学历</w:t>
            </w:r>
          </w:p>
        </w:tc>
        <w:tc>
          <w:tcPr>
            <w:tcW w:w="1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习     简     历</w:t>
            </w: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    作      简     历</w:t>
            </w: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  情况</w:t>
            </w:r>
          </w:p>
        </w:tc>
        <w:tc>
          <w:tcPr>
            <w:tcW w:w="943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主要   成员   情况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工作单位职务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43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134" w:right="907" w:bottom="1247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20A6"/>
    <w:rsid w:val="208E1120"/>
    <w:rsid w:val="39FC3022"/>
    <w:rsid w:val="4B4D20A6"/>
    <w:rsid w:val="6D535020"/>
    <w:rsid w:val="78B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2018-11-06T08:27:00Z</dcterms:created>
  <dc:creator>洛兹</dc:creator>
  <cp:lastModifiedBy>洛兹</cp:lastModifiedBy>
  <dcterms:modified xsi:type="dcterms:W3CDTF">2018-11-27T06:30:17Z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