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Arial" w:eastAsia="方正小标宋简体"/>
          <w:bCs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</w:rPr>
        <w:t>莱州市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公开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招考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Arial" w:eastAsia="方正小标宋简体"/>
          <w:bCs/>
          <w:sz w:val="44"/>
          <w:szCs w:val="44"/>
          <w:lang w:val="en-US" w:eastAsia="zh-CN"/>
        </w:rPr>
        <w:t>专职网格员</w:t>
      </w:r>
      <w:r>
        <w:rPr>
          <w:rFonts w:hint="eastAsia" w:ascii="方正小标宋简体" w:hAnsi="Arial" w:eastAsia="方正小标宋简体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Arial" w:eastAsia="方正小标宋简体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我已认真阅读《莱州市2022年公开招考社区工作者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简章》、相关政策和违纪违规处理规定，清楚并理解其内容。我承诺：本人所提供的个人信息、证明资料、证件等，真实、准确，并自觉遵守此次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B627B3E"/>
    <w:rsid w:val="0CE078C8"/>
    <w:rsid w:val="1FCB5562"/>
    <w:rsid w:val="24257EBF"/>
    <w:rsid w:val="24647524"/>
    <w:rsid w:val="307E6747"/>
    <w:rsid w:val="34C34614"/>
    <w:rsid w:val="34DF6C9A"/>
    <w:rsid w:val="360B4ED5"/>
    <w:rsid w:val="3D5843DE"/>
    <w:rsid w:val="45901886"/>
    <w:rsid w:val="48870AF0"/>
    <w:rsid w:val="503E40F7"/>
    <w:rsid w:val="51714567"/>
    <w:rsid w:val="5DCE3B1C"/>
    <w:rsid w:val="5F6E059E"/>
    <w:rsid w:val="6353081B"/>
    <w:rsid w:val="6A5761CB"/>
    <w:rsid w:val="6F40379E"/>
    <w:rsid w:val="7E2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208</Characters>
  <Lines>1</Lines>
  <Paragraphs>1</Paragraphs>
  <TotalTime>5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马领飞</cp:lastModifiedBy>
  <cp:lastPrinted>2022-04-04T13:21:00Z</cp:lastPrinted>
  <dcterms:modified xsi:type="dcterms:W3CDTF">2022-04-06T07:20:37Z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DBBB796F4A60436BBDF3ABFA9E744FB2</vt:lpwstr>
  </property>
</Properties>
</file>